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6B" w:rsidRPr="00B73EC1" w:rsidRDefault="004C3B6B" w:rsidP="00A27CEC">
      <w:pPr>
        <w:jc w:val="center"/>
        <w:rPr>
          <w:rFonts w:ascii="Arial" w:hAnsi="Arial" w:cs="Arial"/>
          <w:sz w:val="28"/>
          <w:szCs w:val="28"/>
        </w:rPr>
      </w:pPr>
    </w:p>
    <w:p w:rsidR="00104E1E" w:rsidRDefault="00104E1E" w:rsidP="00A27CEC">
      <w:pPr>
        <w:jc w:val="center"/>
        <w:rPr>
          <w:rFonts w:ascii="Arial" w:hAnsi="Arial" w:cs="Arial"/>
          <w:b/>
        </w:rPr>
      </w:pPr>
    </w:p>
    <w:p w:rsidR="00A27CEC" w:rsidRPr="000F0F37" w:rsidRDefault="00A27CEC" w:rsidP="00A27CEC">
      <w:pPr>
        <w:jc w:val="center"/>
        <w:rPr>
          <w:rFonts w:ascii="Arial" w:hAnsi="Arial" w:cs="Arial"/>
          <w:b/>
          <w:sz w:val="26"/>
          <w:szCs w:val="26"/>
        </w:rPr>
      </w:pPr>
      <w:r w:rsidRPr="000F0F37">
        <w:rPr>
          <w:rFonts w:ascii="Arial" w:hAnsi="Arial" w:cs="Arial"/>
          <w:b/>
          <w:sz w:val="26"/>
          <w:szCs w:val="26"/>
        </w:rPr>
        <w:t xml:space="preserve">BOLETÍN DE PRENSA Nº </w:t>
      </w:r>
      <w:r w:rsidR="00B56F1F" w:rsidRPr="000F0F37">
        <w:rPr>
          <w:rFonts w:ascii="Arial" w:hAnsi="Arial" w:cs="Arial"/>
          <w:b/>
          <w:sz w:val="26"/>
          <w:szCs w:val="26"/>
        </w:rPr>
        <w:t>1</w:t>
      </w:r>
      <w:r w:rsidR="00933C2C" w:rsidRPr="000F0F37">
        <w:rPr>
          <w:rFonts w:ascii="Arial" w:hAnsi="Arial" w:cs="Arial"/>
          <w:b/>
          <w:sz w:val="26"/>
          <w:szCs w:val="26"/>
        </w:rPr>
        <w:t>7</w:t>
      </w:r>
    </w:p>
    <w:p w:rsidR="00CC23B8" w:rsidRPr="002C0CC9" w:rsidRDefault="00CC23B8" w:rsidP="00A27CEC">
      <w:pPr>
        <w:jc w:val="center"/>
        <w:rPr>
          <w:rFonts w:ascii="Arial" w:hAnsi="Arial" w:cs="Arial"/>
        </w:rPr>
      </w:pPr>
    </w:p>
    <w:p w:rsidR="00A27CEC" w:rsidRPr="002C0CC9" w:rsidRDefault="00A27CEC" w:rsidP="00A27CEC">
      <w:pPr>
        <w:jc w:val="center"/>
        <w:rPr>
          <w:rFonts w:ascii="Arial" w:hAnsi="Arial" w:cs="Arial"/>
        </w:rPr>
      </w:pPr>
    </w:p>
    <w:p w:rsidR="005A0A97" w:rsidRPr="00104E1E" w:rsidRDefault="00B21B0B" w:rsidP="005A0A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Concesiones viales que operan en el Meta realizan campaña de cultura vial durante Encuentro Mundial de Coleo</w:t>
      </w:r>
    </w:p>
    <w:p w:rsidR="005A0A97" w:rsidRDefault="005A0A97" w:rsidP="005A0A97">
      <w:pPr>
        <w:jc w:val="center"/>
        <w:rPr>
          <w:sz w:val="22"/>
          <w:szCs w:val="22"/>
        </w:rPr>
      </w:pPr>
    </w:p>
    <w:p w:rsidR="00CC23B8" w:rsidRDefault="00CC23B8" w:rsidP="005A0A97">
      <w:pPr>
        <w:jc w:val="both"/>
        <w:rPr>
          <w:rFonts w:ascii="Arial" w:hAnsi="Arial" w:cs="Arial"/>
          <w:b/>
          <w:sz w:val="32"/>
          <w:szCs w:val="32"/>
        </w:rPr>
      </w:pPr>
    </w:p>
    <w:p w:rsidR="002342BD" w:rsidRPr="00E306BF" w:rsidRDefault="005A0A97" w:rsidP="00104E1E">
      <w:pPr>
        <w:jc w:val="both"/>
        <w:rPr>
          <w:rFonts w:ascii="Arial" w:hAnsi="Arial" w:cs="Arial"/>
        </w:rPr>
      </w:pPr>
      <w:r w:rsidRPr="00E306BF">
        <w:rPr>
          <w:rFonts w:ascii="Arial" w:hAnsi="Arial" w:cs="Arial"/>
          <w:b/>
        </w:rPr>
        <w:t>Villavicencio, octubre 4 de 2016.-</w:t>
      </w:r>
      <w:r w:rsidR="002342BD" w:rsidRPr="00E306BF">
        <w:rPr>
          <w:rFonts w:ascii="Arial" w:hAnsi="Arial" w:cs="Arial"/>
        </w:rPr>
        <w:t xml:space="preserve"> </w:t>
      </w:r>
      <w:r w:rsidRPr="00E306BF">
        <w:rPr>
          <w:rFonts w:ascii="Arial" w:hAnsi="Arial" w:cs="Arial"/>
        </w:rPr>
        <w:t>Con</w:t>
      </w:r>
      <w:r w:rsidR="002342BD" w:rsidRPr="00E306BF">
        <w:rPr>
          <w:rFonts w:ascii="Arial" w:hAnsi="Arial" w:cs="Arial"/>
        </w:rPr>
        <w:t xml:space="preserve"> el propósito de prevenir la accidentalidad durante el puente festivo de la raza las cuatro concesiones viales que trabajan en el departamento del Meta adelantarán una campaña </w:t>
      </w:r>
      <w:r w:rsidR="008E658C">
        <w:rPr>
          <w:rFonts w:ascii="Arial" w:hAnsi="Arial" w:cs="Arial"/>
        </w:rPr>
        <w:t xml:space="preserve">conjunta </w:t>
      </w:r>
      <w:r w:rsidR="002342BD" w:rsidRPr="00E306BF">
        <w:rPr>
          <w:rFonts w:ascii="Arial" w:hAnsi="Arial" w:cs="Arial"/>
        </w:rPr>
        <w:t xml:space="preserve">de cultura vial en el marco del </w:t>
      </w:r>
      <w:r w:rsidR="008E658C">
        <w:rPr>
          <w:rFonts w:ascii="Arial" w:hAnsi="Arial" w:cs="Arial"/>
        </w:rPr>
        <w:t xml:space="preserve">Vigésimo </w:t>
      </w:r>
      <w:r w:rsidR="002342BD" w:rsidRPr="00E306BF">
        <w:rPr>
          <w:rFonts w:ascii="Arial" w:hAnsi="Arial" w:cs="Arial"/>
        </w:rPr>
        <w:t>Encuentro Mundial de Coleo.</w:t>
      </w:r>
    </w:p>
    <w:p w:rsidR="002342BD" w:rsidRPr="00E306BF" w:rsidRDefault="002342BD" w:rsidP="00104E1E">
      <w:pPr>
        <w:jc w:val="both"/>
        <w:rPr>
          <w:rFonts w:ascii="Arial" w:hAnsi="Arial" w:cs="Arial"/>
        </w:rPr>
      </w:pPr>
    </w:p>
    <w:p w:rsidR="007B087F" w:rsidRPr="00E306BF" w:rsidRDefault="007B087F" w:rsidP="00104E1E">
      <w:pPr>
        <w:jc w:val="both"/>
        <w:rPr>
          <w:rFonts w:ascii="Arial" w:hAnsi="Arial" w:cs="Arial"/>
        </w:rPr>
      </w:pPr>
      <w:r w:rsidRPr="00E306BF">
        <w:rPr>
          <w:rFonts w:ascii="Arial" w:hAnsi="Arial" w:cs="Arial"/>
        </w:rPr>
        <w:t xml:space="preserve">Durante el fin de semana </w:t>
      </w:r>
      <w:r w:rsidR="008E658C">
        <w:rPr>
          <w:rFonts w:ascii="Arial" w:hAnsi="Arial" w:cs="Arial"/>
        </w:rPr>
        <w:t xml:space="preserve">en el que </w:t>
      </w:r>
      <w:r w:rsidRPr="00E306BF">
        <w:rPr>
          <w:rFonts w:ascii="Arial" w:hAnsi="Arial" w:cs="Arial"/>
        </w:rPr>
        <w:t xml:space="preserve">realizará </w:t>
      </w:r>
      <w:r w:rsidR="002342BD" w:rsidRPr="00E306BF">
        <w:rPr>
          <w:rFonts w:ascii="Arial" w:hAnsi="Arial" w:cs="Arial"/>
        </w:rPr>
        <w:t>e</w:t>
      </w:r>
      <w:r w:rsidRPr="00E306BF">
        <w:rPr>
          <w:rFonts w:ascii="Arial" w:hAnsi="Arial" w:cs="Arial"/>
        </w:rPr>
        <w:t xml:space="preserve">ste evento tradicional Coviandes, Covioriente, Coviandina y la Concesión Vial de los Llanos se unirán para realizar actividades de sensibilización </w:t>
      </w:r>
      <w:r w:rsidR="008E658C">
        <w:rPr>
          <w:rFonts w:ascii="Arial" w:hAnsi="Arial" w:cs="Arial"/>
        </w:rPr>
        <w:t xml:space="preserve">a los </w:t>
      </w:r>
      <w:r w:rsidRPr="00E306BF">
        <w:rPr>
          <w:rFonts w:ascii="Arial" w:hAnsi="Arial" w:cs="Arial"/>
        </w:rPr>
        <w:t>conductores que se movilizan por las diferentes vías de acceso a la capital del Departamento.</w:t>
      </w:r>
    </w:p>
    <w:p w:rsidR="007B087F" w:rsidRPr="00E306BF" w:rsidRDefault="007B087F" w:rsidP="00104E1E">
      <w:pPr>
        <w:jc w:val="both"/>
        <w:rPr>
          <w:rFonts w:ascii="Arial" w:hAnsi="Arial" w:cs="Arial"/>
        </w:rPr>
      </w:pPr>
    </w:p>
    <w:p w:rsidR="007B087F" w:rsidRPr="00E306BF" w:rsidRDefault="007B087F" w:rsidP="00104E1E">
      <w:pPr>
        <w:jc w:val="both"/>
        <w:rPr>
          <w:rFonts w:ascii="Arial" w:hAnsi="Arial" w:cs="Arial"/>
        </w:rPr>
      </w:pPr>
      <w:r w:rsidRPr="00E306BF">
        <w:rPr>
          <w:rFonts w:ascii="Arial" w:hAnsi="Arial" w:cs="Arial"/>
        </w:rPr>
        <w:t xml:space="preserve">El viernes 14 de octubre cuando se espera el ingreso de numerosos turistas a Villavicencio desde diferentes regiones del Llano y del interior del país, las concesiones </w:t>
      </w:r>
      <w:r w:rsidR="008E658C">
        <w:rPr>
          <w:rFonts w:ascii="Arial" w:hAnsi="Arial" w:cs="Arial"/>
        </w:rPr>
        <w:t xml:space="preserve">viales </w:t>
      </w:r>
      <w:r w:rsidRPr="00E306BF">
        <w:rPr>
          <w:rFonts w:ascii="Arial" w:hAnsi="Arial" w:cs="Arial"/>
        </w:rPr>
        <w:t xml:space="preserve">llamarán la atención de los conductores para </w:t>
      </w:r>
      <w:r w:rsidR="008E658C">
        <w:rPr>
          <w:rFonts w:ascii="Arial" w:hAnsi="Arial" w:cs="Arial"/>
        </w:rPr>
        <w:t xml:space="preserve">que </w:t>
      </w:r>
      <w:r w:rsidRPr="00E306BF">
        <w:rPr>
          <w:rFonts w:ascii="Arial" w:hAnsi="Arial" w:cs="Arial"/>
        </w:rPr>
        <w:t xml:space="preserve">acaten las normas de tránsito, conduzcan con precaución, disfruten del Encuentro Mundial de Coleo y regresen sanos y salvos a sus hogares. </w:t>
      </w:r>
    </w:p>
    <w:p w:rsidR="007B087F" w:rsidRPr="00E306BF" w:rsidRDefault="007B087F" w:rsidP="00104E1E">
      <w:pPr>
        <w:jc w:val="both"/>
        <w:rPr>
          <w:rFonts w:ascii="Arial" w:hAnsi="Arial" w:cs="Arial"/>
        </w:rPr>
      </w:pPr>
    </w:p>
    <w:p w:rsidR="007B087F" w:rsidRPr="00E306BF" w:rsidRDefault="007B087F" w:rsidP="00104E1E">
      <w:pPr>
        <w:jc w:val="both"/>
        <w:rPr>
          <w:rFonts w:ascii="Arial" w:hAnsi="Arial" w:cs="Arial"/>
        </w:rPr>
      </w:pPr>
      <w:r w:rsidRPr="00E306BF">
        <w:rPr>
          <w:rFonts w:ascii="Arial" w:hAnsi="Arial" w:cs="Arial"/>
        </w:rPr>
        <w:t>Además de las actividades que cada concesión adelantará en las vías a su cargo, también harán presencia en el parque las Malocas durante los días del evento para transmitir</w:t>
      </w:r>
      <w:r w:rsidR="008E658C">
        <w:rPr>
          <w:rFonts w:ascii="Arial" w:hAnsi="Arial" w:cs="Arial"/>
        </w:rPr>
        <w:t>le</w:t>
      </w:r>
      <w:r w:rsidRPr="00E306BF">
        <w:rPr>
          <w:rFonts w:ascii="Arial" w:hAnsi="Arial" w:cs="Arial"/>
        </w:rPr>
        <w:t xml:space="preserve"> </w:t>
      </w:r>
      <w:r w:rsidR="008E658C">
        <w:rPr>
          <w:rFonts w:ascii="Arial" w:hAnsi="Arial" w:cs="Arial"/>
        </w:rPr>
        <w:t xml:space="preserve">a los asistentes </w:t>
      </w:r>
      <w:r w:rsidRPr="00E306BF">
        <w:rPr>
          <w:rFonts w:ascii="Arial" w:hAnsi="Arial" w:cs="Arial"/>
        </w:rPr>
        <w:t>mensajes de cultura vial.</w:t>
      </w:r>
    </w:p>
    <w:p w:rsidR="000F0F37" w:rsidRPr="00E306BF" w:rsidRDefault="000F0F37" w:rsidP="00104E1E">
      <w:pPr>
        <w:jc w:val="both"/>
        <w:rPr>
          <w:rFonts w:ascii="Arial" w:hAnsi="Arial" w:cs="Arial"/>
        </w:rPr>
      </w:pPr>
    </w:p>
    <w:p w:rsidR="007B087F" w:rsidRPr="00E306BF" w:rsidRDefault="000F0F37" w:rsidP="00104E1E">
      <w:pPr>
        <w:jc w:val="both"/>
        <w:rPr>
          <w:rFonts w:ascii="Arial" w:hAnsi="Arial" w:cs="Arial"/>
        </w:rPr>
      </w:pPr>
      <w:r w:rsidRPr="00E306BF">
        <w:rPr>
          <w:rFonts w:ascii="Arial" w:hAnsi="Arial" w:cs="Arial"/>
        </w:rPr>
        <w:t xml:space="preserve">Para este puente festivo las Concesiones viales dispondrán de personal adicional en los diferentes corredores viales </w:t>
      </w:r>
      <w:r w:rsidR="008E658C">
        <w:rPr>
          <w:rFonts w:ascii="Arial" w:hAnsi="Arial" w:cs="Arial"/>
        </w:rPr>
        <w:t xml:space="preserve">y </w:t>
      </w:r>
      <w:r w:rsidRPr="00E306BF">
        <w:rPr>
          <w:rFonts w:ascii="Arial" w:hAnsi="Arial" w:cs="Arial"/>
        </w:rPr>
        <w:t xml:space="preserve">en los peajes </w:t>
      </w:r>
      <w:r w:rsidR="008E658C">
        <w:rPr>
          <w:rFonts w:ascii="Arial" w:hAnsi="Arial" w:cs="Arial"/>
        </w:rPr>
        <w:t>para</w:t>
      </w:r>
      <w:r w:rsidRPr="00E306BF">
        <w:rPr>
          <w:rFonts w:ascii="Arial" w:hAnsi="Arial" w:cs="Arial"/>
        </w:rPr>
        <w:t xml:space="preserve"> agilizar la movilidad. Adicionalmente los servicios que pres</w:t>
      </w:r>
      <w:r w:rsidR="008E658C">
        <w:rPr>
          <w:rFonts w:ascii="Arial" w:hAnsi="Arial" w:cs="Arial"/>
        </w:rPr>
        <w:t>tan en las vías como ambulancia</w:t>
      </w:r>
      <w:r w:rsidRPr="00E306BF">
        <w:rPr>
          <w:rFonts w:ascii="Arial" w:hAnsi="Arial" w:cs="Arial"/>
        </w:rPr>
        <w:t>, carro taller, grúa, inspector</w:t>
      </w:r>
      <w:r w:rsidR="008E658C">
        <w:rPr>
          <w:rFonts w:ascii="Arial" w:hAnsi="Arial" w:cs="Arial"/>
        </w:rPr>
        <w:t>es viales y la Policía de Tránsito y T</w:t>
      </w:r>
      <w:r w:rsidRPr="00E306BF">
        <w:rPr>
          <w:rFonts w:ascii="Arial" w:hAnsi="Arial" w:cs="Arial"/>
        </w:rPr>
        <w:t xml:space="preserve">ransporte estarán atentos </w:t>
      </w:r>
      <w:r w:rsidR="008E658C">
        <w:rPr>
          <w:rFonts w:ascii="Arial" w:hAnsi="Arial" w:cs="Arial"/>
        </w:rPr>
        <w:t xml:space="preserve">para </w:t>
      </w:r>
      <w:r w:rsidRPr="00E306BF">
        <w:rPr>
          <w:rFonts w:ascii="Arial" w:hAnsi="Arial" w:cs="Arial"/>
        </w:rPr>
        <w:t>colaborar</w:t>
      </w:r>
      <w:r w:rsidR="008E658C">
        <w:rPr>
          <w:rFonts w:ascii="Arial" w:hAnsi="Arial" w:cs="Arial"/>
        </w:rPr>
        <w:t xml:space="preserve"> con </w:t>
      </w:r>
      <w:r w:rsidRPr="00E306BF">
        <w:rPr>
          <w:rFonts w:ascii="Arial" w:hAnsi="Arial" w:cs="Arial"/>
        </w:rPr>
        <w:t xml:space="preserve">los usuarios que entren y salgan de la capital del Meta.  </w:t>
      </w:r>
    </w:p>
    <w:p w:rsidR="000F0F37" w:rsidRPr="00E306BF" w:rsidRDefault="000F0F37" w:rsidP="00104E1E">
      <w:pPr>
        <w:jc w:val="both"/>
        <w:rPr>
          <w:rFonts w:ascii="Arial" w:hAnsi="Arial" w:cs="Arial"/>
        </w:rPr>
      </w:pPr>
    </w:p>
    <w:p w:rsidR="00933C2C" w:rsidRDefault="007B087F" w:rsidP="00AB50F1">
      <w:pPr>
        <w:jc w:val="both"/>
        <w:rPr>
          <w:rFonts w:ascii="Arial" w:hAnsi="Arial" w:cs="Arial"/>
        </w:rPr>
      </w:pPr>
      <w:r w:rsidRPr="00E306BF">
        <w:rPr>
          <w:rFonts w:ascii="Arial" w:hAnsi="Arial" w:cs="Arial"/>
        </w:rPr>
        <w:t xml:space="preserve">Esta es la primera vez que las Concesiones viales del Meta se </w:t>
      </w:r>
      <w:r w:rsidR="008E658C">
        <w:rPr>
          <w:rFonts w:ascii="Arial" w:hAnsi="Arial" w:cs="Arial"/>
        </w:rPr>
        <w:t>unen para una actividad,</w:t>
      </w:r>
      <w:r w:rsidRPr="00E306BF">
        <w:rPr>
          <w:rFonts w:ascii="Arial" w:hAnsi="Arial" w:cs="Arial"/>
        </w:rPr>
        <w:t xml:space="preserve"> y de acuerdo con sus voceros, en e</w:t>
      </w:r>
      <w:r w:rsidR="008E658C">
        <w:rPr>
          <w:rFonts w:ascii="Arial" w:hAnsi="Arial" w:cs="Arial"/>
        </w:rPr>
        <w:t xml:space="preserve">l futuro realizarán </w:t>
      </w:r>
      <w:r w:rsidRPr="00E306BF">
        <w:rPr>
          <w:rFonts w:ascii="Arial" w:hAnsi="Arial" w:cs="Arial"/>
        </w:rPr>
        <w:t>otras actividades que propendan por generar una cultura vial que prevenga la accidentalidad en las vías</w:t>
      </w:r>
      <w:r w:rsidR="008E658C">
        <w:rPr>
          <w:rFonts w:ascii="Arial" w:hAnsi="Arial" w:cs="Arial"/>
        </w:rPr>
        <w:t xml:space="preserve"> del Meta</w:t>
      </w:r>
      <w:r w:rsidRPr="00E306BF">
        <w:rPr>
          <w:rFonts w:ascii="Arial" w:hAnsi="Arial" w:cs="Arial"/>
        </w:rPr>
        <w:t>.</w:t>
      </w:r>
    </w:p>
    <w:p w:rsidR="00933C2C" w:rsidRDefault="00933C2C" w:rsidP="00AB50F1">
      <w:pPr>
        <w:jc w:val="both"/>
        <w:rPr>
          <w:rFonts w:ascii="Arial" w:hAnsi="Arial" w:cs="Arial"/>
        </w:rPr>
      </w:pPr>
    </w:p>
    <w:p w:rsidR="00933C2C" w:rsidRDefault="00933C2C" w:rsidP="00AB50F1">
      <w:pPr>
        <w:jc w:val="both"/>
        <w:rPr>
          <w:rFonts w:ascii="Arial" w:hAnsi="Arial" w:cs="Arial"/>
        </w:rPr>
      </w:pPr>
    </w:p>
    <w:p w:rsidR="00817E6D" w:rsidRPr="00817E6D" w:rsidRDefault="00817E6D" w:rsidP="00AB50F1">
      <w:pPr>
        <w:jc w:val="both"/>
        <w:rPr>
          <w:rFonts w:ascii="Arial" w:hAnsi="Arial" w:cs="Arial"/>
          <w:sz w:val="18"/>
          <w:szCs w:val="18"/>
        </w:rPr>
      </w:pPr>
      <w:r w:rsidRPr="00817E6D">
        <w:rPr>
          <w:rFonts w:ascii="Arial" w:hAnsi="Arial" w:cs="Arial"/>
          <w:sz w:val="18"/>
          <w:szCs w:val="18"/>
        </w:rPr>
        <w:t>J</w:t>
      </w:r>
      <w:r w:rsidR="00E306BF">
        <w:rPr>
          <w:rFonts w:ascii="Arial" w:hAnsi="Arial" w:cs="Arial"/>
          <w:sz w:val="18"/>
          <w:szCs w:val="18"/>
        </w:rPr>
        <w:t>.</w:t>
      </w:r>
      <w:r w:rsidRPr="00817E6D">
        <w:rPr>
          <w:rFonts w:ascii="Arial" w:hAnsi="Arial" w:cs="Arial"/>
          <w:sz w:val="18"/>
          <w:szCs w:val="18"/>
        </w:rPr>
        <w:t xml:space="preserve"> Cárdenas</w:t>
      </w:r>
      <w:bookmarkStart w:id="0" w:name="_GoBack"/>
      <w:bookmarkEnd w:id="0"/>
    </w:p>
    <w:sectPr w:rsidR="00817E6D" w:rsidRPr="00817E6D" w:rsidSect="006E64C6">
      <w:headerReference w:type="even" r:id="rId8"/>
      <w:headerReference w:type="default" r:id="rId9"/>
      <w:footerReference w:type="default" r:id="rId10"/>
      <w:pgSz w:w="12240" w:h="15840"/>
      <w:pgMar w:top="724" w:right="1325" w:bottom="993" w:left="1418" w:header="56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53" w:rsidRDefault="00E34D53" w:rsidP="005B0EDA">
      <w:r>
        <w:separator/>
      </w:r>
    </w:p>
  </w:endnote>
  <w:endnote w:type="continuationSeparator" w:id="0">
    <w:p w:rsidR="00E34D53" w:rsidRDefault="00E34D53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Pr="00D57BAB" w:rsidRDefault="006E64C6" w:rsidP="006E64C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inline distT="0" distB="0" distL="0" distR="0" wp14:anchorId="6E8CF03F" wp14:editId="2FE98AC3">
          <wp:extent cx="6780171" cy="1107440"/>
          <wp:effectExtent l="0" t="0" r="1905" b="1016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171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53" w:rsidRDefault="00E34D53" w:rsidP="005B0EDA">
      <w:r>
        <w:separator/>
      </w:r>
    </w:p>
  </w:footnote>
  <w:footnote w:type="continuationSeparator" w:id="0">
    <w:p w:rsidR="00E34D53" w:rsidRDefault="00E34D53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E34D53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C6" w:rsidRDefault="007539C6" w:rsidP="006E64C6">
    <w:pPr>
      <w:pStyle w:val="Encabezado"/>
      <w:ind w:left="-284"/>
    </w:pPr>
  </w:p>
  <w:p w:rsidR="00D57BAB" w:rsidRDefault="006E64C6" w:rsidP="006E64C6">
    <w:pPr>
      <w:pStyle w:val="Encabezado"/>
      <w:ind w:left="-284"/>
    </w:pPr>
    <w:r>
      <w:rPr>
        <w:noProof/>
        <w:lang w:val="es-CO" w:eastAsia="es-CO"/>
      </w:rPr>
      <w:drawing>
        <wp:inline distT="0" distB="0" distL="0" distR="0" wp14:anchorId="42E77354" wp14:editId="4440370E">
          <wp:extent cx="5108448" cy="777240"/>
          <wp:effectExtent l="0" t="0" r="0" b="1016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4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BAB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C"/>
    <w:rsid w:val="00020D4D"/>
    <w:rsid w:val="00025C00"/>
    <w:rsid w:val="00062EFE"/>
    <w:rsid w:val="00065F49"/>
    <w:rsid w:val="000732EF"/>
    <w:rsid w:val="000A23E5"/>
    <w:rsid w:val="000A39B9"/>
    <w:rsid w:val="000C5C9B"/>
    <w:rsid w:val="000F0F37"/>
    <w:rsid w:val="00104E1E"/>
    <w:rsid w:val="00107C32"/>
    <w:rsid w:val="00134955"/>
    <w:rsid w:val="001D0C25"/>
    <w:rsid w:val="0021648E"/>
    <w:rsid w:val="002342BD"/>
    <w:rsid w:val="002439C3"/>
    <w:rsid w:val="002650F6"/>
    <w:rsid w:val="002C0CC9"/>
    <w:rsid w:val="0030501F"/>
    <w:rsid w:val="00325189"/>
    <w:rsid w:val="00341885"/>
    <w:rsid w:val="00375CDF"/>
    <w:rsid w:val="00382E1C"/>
    <w:rsid w:val="003948B2"/>
    <w:rsid w:val="003B3FB8"/>
    <w:rsid w:val="003D2C40"/>
    <w:rsid w:val="004041B7"/>
    <w:rsid w:val="00465B4B"/>
    <w:rsid w:val="004B4D40"/>
    <w:rsid w:val="004C3B6B"/>
    <w:rsid w:val="004C49FF"/>
    <w:rsid w:val="004C6E00"/>
    <w:rsid w:val="00530694"/>
    <w:rsid w:val="00537B58"/>
    <w:rsid w:val="00554FBD"/>
    <w:rsid w:val="00567800"/>
    <w:rsid w:val="005A0A97"/>
    <w:rsid w:val="005B06E8"/>
    <w:rsid w:val="005B0EDA"/>
    <w:rsid w:val="005C4689"/>
    <w:rsid w:val="005D27A6"/>
    <w:rsid w:val="00600981"/>
    <w:rsid w:val="006204EC"/>
    <w:rsid w:val="00625DC4"/>
    <w:rsid w:val="00636BE8"/>
    <w:rsid w:val="00650713"/>
    <w:rsid w:val="00676093"/>
    <w:rsid w:val="006A3B79"/>
    <w:rsid w:val="006A732E"/>
    <w:rsid w:val="006C65AA"/>
    <w:rsid w:val="006D5C42"/>
    <w:rsid w:val="006E64C6"/>
    <w:rsid w:val="007252CE"/>
    <w:rsid w:val="007349E3"/>
    <w:rsid w:val="007539C6"/>
    <w:rsid w:val="007704ED"/>
    <w:rsid w:val="007A38C5"/>
    <w:rsid w:val="007A5816"/>
    <w:rsid w:val="007B087F"/>
    <w:rsid w:val="007E5F7A"/>
    <w:rsid w:val="008006BF"/>
    <w:rsid w:val="00812CFF"/>
    <w:rsid w:val="00817E6D"/>
    <w:rsid w:val="00837CF5"/>
    <w:rsid w:val="00861DDE"/>
    <w:rsid w:val="00862753"/>
    <w:rsid w:val="00892171"/>
    <w:rsid w:val="00892747"/>
    <w:rsid w:val="008D19FA"/>
    <w:rsid w:val="008E658C"/>
    <w:rsid w:val="008F16FB"/>
    <w:rsid w:val="00903C2A"/>
    <w:rsid w:val="00933C2C"/>
    <w:rsid w:val="009466C7"/>
    <w:rsid w:val="0095601C"/>
    <w:rsid w:val="009C2F72"/>
    <w:rsid w:val="009C3A1F"/>
    <w:rsid w:val="009F3B6B"/>
    <w:rsid w:val="00A04672"/>
    <w:rsid w:val="00A050C9"/>
    <w:rsid w:val="00A27CEC"/>
    <w:rsid w:val="00A53BBE"/>
    <w:rsid w:val="00A977DF"/>
    <w:rsid w:val="00AB50F1"/>
    <w:rsid w:val="00AE1496"/>
    <w:rsid w:val="00B21B0B"/>
    <w:rsid w:val="00B2483C"/>
    <w:rsid w:val="00B2689E"/>
    <w:rsid w:val="00B336E2"/>
    <w:rsid w:val="00B56F1F"/>
    <w:rsid w:val="00B663DC"/>
    <w:rsid w:val="00B73EC1"/>
    <w:rsid w:val="00B767C8"/>
    <w:rsid w:val="00BA5D2C"/>
    <w:rsid w:val="00BA6DDC"/>
    <w:rsid w:val="00BC0408"/>
    <w:rsid w:val="00BD50C6"/>
    <w:rsid w:val="00BE4519"/>
    <w:rsid w:val="00BE6561"/>
    <w:rsid w:val="00C01353"/>
    <w:rsid w:val="00C266D7"/>
    <w:rsid w:val="00CA54A9"/>
    <w:rsid w:val="00CC23B8"/>
    <w:rsid w:val="00CD4336"/>
    <w:rsid w:val="00CD5E4E"/>
    <w:rsid w:val="00D14F08"/>
    <w:rsid w:val="00D17E64"/>
    <w:rsid w:val="00D23793"/>
    <w:rsid w:val="00D26488"/>
    <w:rsid w:val="00D27ECB"/>
    <w:rsid w:val="00D512F9"/>
    <w:rsid w:val="00D513F7"/>
    <w:rsid w:val="00D57BAB"/>
    <w:rsid w:val="00D6033B"/>
    <w:rsid w:val="00DA1A08"/>
    <w:rsid w:val="00DB0C2C"/>
    <w:rsid w:val="00DC4D35"/>
    <w:rsid w:val="00DE3466"/>
    <w:rsid w:val="00E03301"/>
    <w:rsid w:val="00E1189E"/>
    <w:rsid w:val="00E125CD"/>
    <w:rsid w:val="00E147F0"/>
    <w:rsid w:val="00E27C84"/>
    <w:rsid w:val="00E306BF"/>
    <w:rsid w:val="00E34D53"/>
    <w:rsid w:val="00E378D6"/>
    <w:rsid w:val="00E70ABF"/>
    <w:rsid w:val="00E85732"/>
    <w:rsid w:val="00E91DEC"/>
    <w:rsid w:val="00F1101C"/>
    <w:rsid w:val="00F130DE"/>
    <w:rsid w:val="00F3244A"/>
    <w:rsid w:val="00F5690C"/>
    <w:rsid w:val="00F91665"/>
    <w:rsid w:val="00FC6197"/>
    <w:rsid w:val="00FD6D52"/>
    <w:rsid w:val="00FE19D6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D"/>
    <w:rsid w:val="000B08DF"/>
    <w:rsid w:val="000B2A0D"/>
    <w:rsid w:val="00106DED"/>
    <w:rsid w:val="001204B8"/>
    <w:rsid w:val="001D0826"/>
    <w:rsid w:val="00237FBD"/>
    <w:rsid w:val="00246D38"/>
    <w:rsid w:val="00481934"/>
    <w:rsid w:val="004B5316"/>
    <w:rsid w:val="004C573B"/>
    <w:rsid w:val="00580486"/>
    <w:rsid w:val="005D676F"/>
    <w:rsid w:val="00686461"/>
    <w:rsid w:val="007C017B"/>
    <w:rsid w:val="007C74BF"/>
    <w:rsid w:val="008661EF"/>
    <w:rsid w:val="00A301DD"/>
    <w:rsid w:val="00A45481"/>
    <w:rsid w:val="00A90B0F"/>
    <w:rsid w:val="00AB17FF"/>
    <w:rsid w:val="00B24578"/>
    <w:rsid w:val="00BE2053"/>
    <w:rsid w:val="00D01A86"/>
    <w:rsid w:val="00D62E16"/>
    <w:rsid w:val="00DB613F"/>
    <w:rsid w:val="00EC770E"/>
    <w:rsid w:val="00F64F0A"/>
    <w:rsid w:val="00F6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16DEA8-2475-4BE4-AEDA-BFE59CD1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JC</cp:lastModifiedBy>
  <cp:revision>7</cp:revision>
  <cp:lastPrinted>2015-11-25T20:14:00Z</cp:lastPrinted>
  <dcterms:created xsi:type="dcterms:W3CDTF">2016-10-09T00:46:00Z</dcterms:created>
  <dcterms:modified xsi:type="dcterms:W3CDTF">2016-10-09T18:20:00Z</dcterms:modified>
</cp:coreProperties>
</file>